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DE3DE" w14:textId="66B97456" w:rsidR="007919E5" w:rsidRDefault="00D42721">
      <w:pPr>
        <w:rPr>
          <w:b/>
          <w:sz w:val="28"/>
        </w:rPr>
      </w:pPr>
      <w:r>
        <w:rPr>
          <w:b/>
          <w:sz w:val="28"/>
        </w:rPr>
        <w:t>Załącznik nr….</w:t>
      </w:r>
    </w:p>
    <w:p w14:paraId="680BF74E" w14:textId="77777777" w:rsidR="00E654E4" w:rsidRPr="007919E5" w:rsidRDefault="00E654E4">
      <w:pPr>
        <w:rPr>
          <w:b/>
          <w:sz w:val="28"/>
        </w:rPr>
      </w:pPr>
    </w:p>
    <w:p w14:paraId="18BBA97F" w14:textId="77777777" w:rsidR="00594371" w:rsidRPr="00B36303" w:rsidRDefault="00B36303">
      <w:pPr>
        <w:rPr>
          <w:sz w:val="28"/>
        </w:rPr>
      </w:pPr>
      <w:r>
        <w:rPr>
          <w:sz w:val="28"/>
        </w:rPr>
        <w:t xml:space="preserve">do Umowy nr </w:t>
      </w:r>
      <w:r w:rsidR="00021425">
        <w:rPr>
          <w:sz w:val="28"/>
        </w:rPr>
        <w:t>……………………………….</w:t>
      </w:r>
      <w:r w:rsidR="005F2AC5">
        <w:rPr>
          <w:sz w:val="28"/>
        </w:rPr>
        <w:t xml:space="preserve"> </w:t>
      </w:r>
      <w:r w:rsidR="00030D0E">
        <w:rPr>
          <w:sz w:val="28"/>
        </w:rPr>
        <w:t xml:space="preserve">z firmą </w:t>
      </w:r>
      <w:r w:rsidR="00021425">
        <w:rPr>
          <w:sz w:val="28"/>
        </w:rPr>
        <w:t>…………………………..</w:t>
      </w:r>
      <w:r w:rsidR="00481765">
        <w:rPr>
          <w:sz w:val="28"/>
        </w:rPr>
        <w:t xml:space="preserve"> </w:t>
      </w:r>
    </w:p>
    <w:p w14:paraId="72622B8D" w14:textId="32BEB4E8" w:rsidR="000D6C1D" w:rsidRDefault="00B36303">
      <w:pPr>
        <w:rPr>
          <w:sz w:val="28"/>
        </w:rPr>
      </w:pPr>
      <w:r w:rsidRPr="00B36303">
        <w:rPr>
          <w:sz w:val="28"/>
        </w:rPr>
        <w:t>Wzór rozliczenie prac powierzonych</w:t>
      </w:r>
      <w:r w:rsidR="00076CDA">
        <w:rPr>
          <w:sz w:val="28"/>
        </w:rPr>
        <w:t xml:space="preserve"> dla</w:t>
      </w:r>
      <w:r w:rsidR="008A15D7">
        <w:rPr>
          <w:sz w:val="28"/>
        </w:rPr>
        <w:t xml:space="preserve"> </w:t>
      </w:r>
      <w:proofErr w:type="spellStart"/>
      <w:r w:rsidR="008A15D7">
        <w:rPr>
          <w:sz w:val="28"/>
        </w:rPr>
        <w:t>nasadzeń</w:t>
      </w:r>
      <w:proofErr w:type="spellEnd"/>
      <w:r w:rsidR="008A15D7">
        <w:rPr>
          <w:sz w:val="28"/>
        </w:rPr>
        <w:t xml:space="preserve"> uzupełniających i </w:t>
      </w:r>
      <w:r w:rsidR="00367057">
        <w:rPr>
          <w:sz w:val="28"/>
        </w:rPr>
        <w:t xml:space="preserve"> </w:t>
      </w:r>
      <w:r w:rsidR="00FF34C2">
        <w:rPr>
          <w:sz w:val="28"/>
        </w:rPr>
        <w:t>opieki pielęgnacyjnej</w:t>
      </w:r>
      <w:r w:rsidR="00367057">
        <w:rPr>
          <w:sz w:val="28"/>
        </w:rPr>
        <w:t xml:space="preserve"> w związku z </w:t>
      </w:r>
      <w:r w:rsidR="00BE60F1">
        <w:rPr>
          <w:sz w:val="28"/>
        </w:rPr>
        <w:t xml:space="preserve"> </w:t>
      </w:r>
      <w:r>
        <w:rPr>
          <w:sz w:val="28"/>
        </w:rPr>
        <w:t xml:space="preserve"> </w:t>
      </w:r>
      <w:r w:rsidR="00CF183E">
        <w:rPr>
          <w:sz w:val="28"/>
        </w:rPr>
        <w:t xml:space="preserve">realizacją odwiertu </w:t>
      </w:r>
      <w:r w:rsidR="00367057">
        <w:rPr>
          <w:sz w:val="28"/>
        </w:rPr>
        <w:t xml:space="preserve">Tarnów -82 K </w:t>
      </w:r>
      <w:r w:rsidR="00D01DF2">
        <w:rPr>
          <w:sz w:val="28"/>
        </w:rPr>
        <w:t xml:space="preserve"> </w:t>
      </w:r>
      <w:r w:rsidR="001B43C9" w:rsidRPr="001B43C9">
        <w:rPr>
          <w:sz w:val="28"/>
        </w:rPr>
        <w:t xml:space="preserve"> </w:t>
      </w:r>
      <w:r>
        <w:rPr>
          <w:sz w:val="28"/>
        </w:rPr>
        <w:t xml:space="preserve">za miesiąc </w:t>
      </w:r>
      <w:r w:rsidR="00CF183E">
        <w:rPr>
          <w:sz w:val="28"/>
        </w:rPr>
        <w:t>………</w:t>
      </w:r>
      <w:r w:rsidR="00D01DF2">
        <w:rPr>
          <w:sz w:val="28"/>
        </w:rPr>
        <w:t>…</w:t>
      </w:r>
      <w:r w:rsidR="0037307D">
        <w:rPr>
          <w:sz w:val="28"/>
        </w:rPr>
        <w:t xml:space="preserve"> </w:t>
      </w:r>
      <w:r w:rsidR="00367057">
        <w:rPr>
          <w:sz w:val="28"/>
        </w:rPr>
        <w:t xml:space="preserve">w </w:t>
      </w:r>
      <w:r w:rsidR="008A15D7">
        <w:rPr>
          <w:sz w:val="28"/>
        </w:rPr>
        <w:t>2026</w:t>
      </w:r>
      <w:r w:rsidR="008F055B">
        <w:rPr>
          <w:sz w:val="28"/>
        </w:rPr>
        <w:t xml:space="preserve"> </w:t>
      </w:r>
      <w:r>
        <w:rPr>
          <w:sz w:val="28"/>
        </w:rPr>
        <w:t>roku.</w:t>
      </w:r>
    </w:p>
    <w:tbl>
      <w:tblPr>
        <w:tblpPr w:leftFromText="141" w:rightFromText="141" w:vertAnchor="page" w:horzAnchor="margin" w:tblpXSpec="center" w:tblpY="3511"/>
        <w:tblW w:w="10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126"/>
        <w:gridCol w:w="2410"/>
        <w:gridCol w:w="1134"/>
        <w:gridCol w:w="1862"/>
      </w:tblGrid>
      <w:tr w:rsidR="00BA7F9C" w:rsidRPr="00FF7CAF" w14:paraId="67D5CDA5" w14:textId="77777777" w:rsidTr="0001534E">
        <w:trPr>
          <w:trHeight w:val="697"/>
        </w:trPr>
        <w:tc>
          <w:tcPr>
            <w:tcW w:w="2905" w:type="dxa"/>
            <w:shd w:val="clear" w:color="auto" w:fill="BFBFBF"/>
            <w:vAlign w:val="center"/>
          </w:tcPr>
          <w:p w14:paraId="3B2DA5D3" w14:textId="77777777" w:rsidR="00BA7F9C" w:rsidRPr="00FF7CAF" w:rsidRDefault="00BA7F9C" w:rsidP="005E25FA">
            <w:pPr>
              <w:jc w:val="center"/>
              <w:rPr>
                <w:rFonts w:ascii="Arial" w:hAnsi="Arial" w:cs="Arial"/>
                <w:b/>
              </w:rPr>
            </w:pPr>
            <w:r w:rsidRPr="00FF7CAF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613F752E" w14:textId="77777777" w:rsidR="00BA7F9C" w:rsidRPr="00FF7CAF" w:rsidRDefault="00BA7F9C" w:rsidP="005E25FA">
            <w:pPr>
              <w:jc w:val="center"/>
              <w:rPr>
                <w:rFonts w:ascii="Arial" w:hAnsi="Arial" w:cs="Arial"/>
              </w:rPr>
            </w:pPr>
            <w:r w:rsidRPr="00FF7CAF">
              <w:rPr>
                <w:rFonts w:ascii="Arial" w:hAnsi="Arial" w:cs="Arial"/>
                <w:b/>
                <w:sz w:val="22"/>
                <w:szCs w:val="22"/>
              </w:rPr>
              <w:t>Stawki jednostkowe</w:t>
            </w:r>
          </w:p>
        </w:tc>
        <w:tc>
          <w:tcPr>
            <w:tcW w:w="2410" w:type="dxa"/>
            <w:shd w:val="clear" w:color="auto" w:fill="BFBFBF"/>
            <w:vAlign w:val="center"/>
          </w:tcPr>
          <w:p w14:paraId="5A7F4445" w14:textId="77777777" w:rsidR="00BA7F9C" w:rsidRPr="00FF7CAF" w:rsidRDefault="00BA7F9C" w:rsidP="005E25FA">
            <w:pPr>
              <w:jc w:val="center"/>
              <w:rPr>
                <w:rFonts w:ascii="Arial" w:hAnsi="Arial" w:cs="Arial"/>
                <w:b/>
              </w:rPr>
            </w:pPr>
            <w:r w:rsidRPr="00FF7CAF">
              <w:rPr>
                <w:rFonts w:ascii="Arial" w:hAnsi="Arial" w:cs="Arial"/>
                <w:b/>
                <w:sz w:val="22"/>
                <w:szCs w:val="22"/>
              </w:rPr>
              <w:t>Przestój</w:t>
            </w:r>
          </w:p>
          <w:p w14:paraId="5F6AEDBF" w14:textId="77777777" w:rsidR="00BA7F9C" w:rsidRPr="00FF7CAF" w:rsidRDefault="00BA7F9C" w:rsidP="005E25FA">
            <w:pPr>
              <w:jc w:val="center"/>
              <w:rPr>
                <w:rFonts w:ascii="Arial" w:hAnsi="Arial" w:cs="Arial"/>
              </w:rPr>
            </w:pPr>
            <w:r w:rsidRPr="00FF7CAF">
              <w:rPr>
                <w:rFonts w:ascii="Arial" w:hAnsi="Arial" w:cs="Arial"/>
                <w:b/>
                <w:sz w:val="22"/>
                <w:szCs w:val="22"/>
              </w:rPr>
              <w:t>stawki jednostkowe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242F9AB2" w14:textId="77777777" w:rsidR="00BA7F9C" w:rsidRPr="00FF7CAF" w:rsidRDefault="00BA7F9C" w:rsidP="005E25FA">
            <w:pPr>
              <w:jc w:val="center"/>
              <w:rPr>
                <w:rFonts w:ascii="Arial" w:hAnsi="Arial" w:cs="Arial"/>
                <w:b/>
              </w:rPr>
            </w:pPr>
            <w:r w:rsidRPr="00FF7CAF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1862" w:type="dxa"/>
            <w:shd w:val="clear" w:color="auto" w:fill="BFBFBF"/>
            <w:vAlign w:val="center"/>
          </w:tcPr>
          <w:p w14:paraId="514E5E21" w14:textId="77777777" w:rsidR="00BA7F9C" w:rsidRPr="00FF7CAF" w:rsidRDefault="00BA7F9C" w:rsidP="005E25FA">
            <w:pPr>
              <w:jc w:val="center"/>
              <w:rPr>
                <w:rFonts w:ascii="Arial" w:hAnsi="Arial" w:cs="Arial"/>
                <w:b/>
              </w:rPr>
            </w:pPr>
            <w:r w:rsidRPr="00FF7CAF">
              <w:rPr>
                <w:rFonts w:ascii="Arial" w:hAnsi="Arial" w:cs="Arial"/>
                <w:b/>
                <w:sz w:val="22"/>
                <w:szCs w:val="22"/>
              </w:rPr>
              <w:t>Wartość netto [zł]</w:t>
            </w:r>
          </w:p>
          <w:p w14:paraId="467DEC0F" w14:textId="77777777" w:rsidR="00BA7F9C" w:rsidRPr="00FF7CAF" w:rsidRDefault="00BA7F9C" w:rsidP="005E25FA">
            <w:pPr>
              <w:jc w:val="center"/>
              <w:rPr>
                <w:rFonts w:ascii="Arial" w:hAnsi="Arial" w:cs="Arial"/>
                <w:b/>
              </w:rPr>
            </w:pPr>
            <w:r w:rsidRPr="00FF7CAF">
              <w:rPr>
                <w:rFonts w:ascii="Arial" w:hAnsi="Arial" w:cs="Arial"/>
                <w:b/>
                <w:sz w:val="22"/>
                <w:szCs w:val="22"/>
              </w:rPr>
              <w:t>(V)</w:t>
            </w:r>
          </w:p>
        </w:tc>
      </w:tr>
      <w:tr w:rsidR="00BA7F9C" w:rsidRPr="00FF7CAF" w14:paraId="4A2E6CB8" w14:textId="77777777" w:rsidTr="005E25FA">
        <w:tc>
          <w:tcPr>
            <w:tcW w:w="2905" w:type="dxa"/>
            <w:shd w:val="clear" w:color="auto" w:fill="BFBFBF"/>
            <w:vAlign w:val="center"/>
          </w:tcPr>
          <w:p w14:paraId="103F16C0" w14:textId="77777777" w:rsidR="00BA7F9C" w:rsidRPr="00FF7CAF" w:rsidRDefault="00BA7F9C" w:rsidP="005E25FA">
            <w:pPr>
              <w:jc w:val="center"/>
              <w:rPr>
                <w:rFonts w:ascii="Arial" w:hAnsi="Arial" w:cs="Arial"/>
                <w:b/>
              </w:rPr>
            </w:pPr>
            <w:r w:rsidRPr="00FF7CAF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5F587520" w14:textId="77777777" w:rsidR="00BA7F9C" w:rsidRPr="00FF7CAF" w:rsidRDefault="00BA7F9C" w:rsidP="005E25FA">
            <w:pPr>
              <w:jc w:val="center"/>
              <w:rPr>
                <w:rFonts w:ascii="Arial" w:hAnsi="Arial" w:cs="Arial"/>
              </w:rPr>
            </w:pPr>
            <w:r w:rsidRPr="00FF7CAF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2410" w:type="dxa"/>
            <w:shd w:val="clear" w:color="auto" w:fill="BFBFBF"/>
            <w:vAlign w:val="center"/>
          </w:tcPr>
          <w:p w14:paraId="5F92415D" w14:textId="77777777" w:rsidR="00BA7F9C" w:rsidRPr="00FF7CAF" w:rsidRDefault="00BA7F9C" w:rsidP="005E25FA">
            <w:pPr>
              <w:jc w:val="center"/>
              <w:rPr>
                <w:rFonts w:ascii="Arial" w:hAnsi="Arial" w:cs="Arial"/>
                <w:b/>
              </w:rPr>
            </w:pPr>
            <w:r w:rsidRPr="00FF7CAF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08E2667A" w14:textId="77777777" w:rsidR="00BA7F9C" w:rsidRPr="00FF7CAF" w:rsidRDefault="00BA7F9C" w:rsidP="005E25FA">
            <w:pPr>
              <w:jc w:val="center"/>
              <w:rPr>
                <w:rFonts w:ascii="Arial" w:hAnsi="Arial" w:cs="Arial"/>
              </w:rPr>
            </w:pPr>
            <w:r w:rsidRPr="00FF7CAF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1862" w:type="dxa"/>
            <w:shd w:val="clear" w:color="auto" w:fill="BFBFBF"/>
            <w:vAlign w:val="center"/>
          </w:tcPr>
          <w:p w14:paraId="70821A0E" w14:textId="77777777" w:rsidR="00BA7F9C" w:rsidRPr="00FF7CAF" w:rsidRDefault="00BA7F9C" w:rsidP="005E25FA">
            <w:pPr>
              <w:jc w:val="center"/>
              <w:rPr>
                <w:rFonts w:ascii="Arial" w:hAnsi="Arial" w:cs="Arial"/>
              </w:rPr>
            </w:pPr>
            <w:r w:rsidRPr="00FF7CAF">
              <w:rPr>
                <w:rFonts w:ascii="Arial" w:hAnsi="Arial" w:cs="Arial"/>
                <w:sz w:val="22"/>
                <w:szCs w:val="22"/>
              </w:rPr>
              <w:t>V</w:t>
            </w:r>
          </w:p>
        </w:tc>
      </w:tr>
      <w:tr w:rsidR="00BA7F9C" w:rsidRPr="00FF7CAF" w14:paraId="17F6DBDA" w14:textId="77777777" w:rsidTr="005E25FA">
        <w:tc>
          <w:tcPr>
            <w:tcW w:w="2905" w:type="dxa"/>
            <w:shd w:val="clear" w:color="auto" w:fill="FFFFFF" w:themeFill="background1"/>
          </w:tcPr>
          <w:p w14:paraId="599449E1" w14:textId="4CA199F1" w:rsidR="00BA7F9C" w:rsidRPr="00B42E28" w:rsidRDefault="00767EC3" w:rsidP="005540C5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I.</w:t>
            </w:r>
            <w:r w:rsidR="006D532F" w:rsidRPr="00B42E2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900C8">
              <w:t xml:space="preserve"> </w:t>
            </w:r>
            <w:r w:rsidR="00E654E4">
              <w:rPr>
                <w:rFonts w:cs="Arial"/>
                <w:color w:val="000000"/>
                <w:szCs w:val="22"/>
              </w:rPr>
              <w:t xml:space="preserve">Usunięcie obumarłych </w:t>
            </w:r>
            <w:proofErr w:type="spellStart"/>
            <w:r w:rsidR="00E654E4">
              <w:rPr>
                <w:rFonts w:cs="Arial"/>
                <w:color w:val="000000"/>
                <w:szCs w:val="22"/>
              </w:rPr>
              <w:t>nasadzeń</w:t>
            </w:r>
            <w:proofErr w:type="spellEnd"/>
            <w:r w:rsidR="00E654E4">
              <w:rPr>
                <w:rFonts w:cs="Arial"/>
                <w:color w:val="000000"/>
                <w:szCs w:val="22"/>
              </w:rPr>
              <w:t xml:space="preserve">, przygotowanie gleby do ponownych </w:t>
            </w:r>
            <w:proofErr w:type="spellStart"/>
            <w:r w:rsidR="00E654E4">
              <w:rPr>
                <w:rFonts w:cs="Arial"/>
                <w:color w:val="000000"/>
                <w:szCs w:val="22"/>
              </w:rPr>
              <w:t>nasadzeń</w:t>
            </w:r>
            <w:proofErr w:type="spellEnd"/>
            <w:r w:rsidR="00E654E4">
              <w:rPr>
                <w:rFonts w:cs="Arial"/>
                <w:color w:val="000000"/>
                <w:szCs w:val="22"/>
              </w:rPr>
              <w:t xml:space="preserve"> - wyoranie pasów w odpowiednich odległościach zgodnie z planem </w:t>
            </w:r>
            <w:proofErr w:type="spellStart"/>
            <w:r w:rsidR="00E654E4">
              <w:rPr>
                <w:rFonts w:cs="Arial"/>
                <w:color w:val="000000"/>
                <w:szCs w:val="22"/>
              </w:rPr>
              <w:t>nasadzeń</w:t>
            </w:r>
            <w:proofErr w:type="spellEnd"/>
            <w:r w:rsidR="00E654E4">
              <w:rPr>
                <w:rFonts w:cs="Arial"/>
                <w:color w:val="000000"/>
                <w:szCs w:val="22"/>
              </w:rPr>
              <w:t xml:space="preserve"> dla dąb szypułkowy, dąb bezszypułkowy, klon polny, olcha szara  (Załącznik nr 1) - po stwierdzeniu obumarcia w trakcie opieki pielęgnacyjnej</w:t>
            </w:r>
            <w:r w:rsidR="00E654E4">
              <w:rPr>
                <w:rFonts w:cs="Arial"/>
                <w:color w:val="000000"/>
                <w:szCs w:val="22"/>
              </w:rPr>
              <w:t xml:space="preserve"> – 130 sztuk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8E31741" w14:textId="2E95165C" w:rsidR="00BA7F9C" w:rsidRPr="00BA7F9C" w:rsidRDefault="001A54E5" w:rsidP="005E25FA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zł/</w:t>
            </w:r>
            <w:r w:rsidR="00E654E4">
              <w:rPr>
                <w:rFonts w:ascii="Arial" w:hAnsi="Arial" w:cs="Arial"/>
                <w:sz w:val="22"/>
                <w:szCs w:val="22"/>
              </w:rPr>
              <w:t>sztukę</w:t>
            </w:r>
          </w:p>
        </w:tc>
        <w:tc>
          <w:tcPr>
            <w:tcW w:w="2410" w:type="dxa"/>
            <w:shd w:val="clear" w:color="auto" w:fill="FFFFFF" w:themeFill="background1"/>
          </w:tcPr>
          <w:p w14:paraId="2AFFDC46" w14:textId="77777777" w:rsidR="00BA7F9C" w:rsidRPr="00B36303" w:rsidRDefault="00BA7F9C" w:rsidP="005E25F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4B24418" w14:textId="77777777" w:rsidR="00BA7F9C" w:rsidRPr="002753D3" w:rsidRDefault="00BA7F9C" w:rsidP="005E25F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14:paraId="35EB1E51" w14:textId="77777777" w:rsidR="00BA7F9C" w:rsidRPr="002753D3" w:rsidRDefault="00BA7F9C" w:rsidP="005E25F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A7F9C" w:rsidRPr="00FF7CAF" w14:paraId="4B7CCB00" w14:textId="77777777" w:rsidTr="005E25FA">
        <w:tc>
          <w:tcPr>
            <w:tcW w:w="2905" w:type="dxa"/>
            <w:shd w:val="clear" w:color="auto" w:fill="FFFFFF" w:themeFill="background1"/>
          </w:tcPr>
          <w:p w14:paraId="745CE62D" w14:textId="77777777" w:rsidR="00BA7F9C" w:rsidRPr="00B42E28" w:rsidRDefault="00BA7F9C" w:rsidP="005E25FA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AF73E17" w14:textId="77777777" w:rsidR="00BA7F9C" w:rsidRPr="00BA7F9C" w:rsidRDefault="00BA7F9C" w:rsidP="005E25FA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000000" w:themeFill="text1"/>
          </w:tcPr>
          <w:p w14:paraId="6A15C801" w14:textId="77777777" w:rsidR="00BA7F9C" w:rsidRPr="00B36303" w:rsidRDefault="00BA7F9C" w:rsidP="005E25F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0A6AB6C" w14:textId="77777777" w:rsidR="00BA7F9C" w:rsidRPr="00B63239" w:rsidRDefault="00BA7F9C" w:rsidP="005E25F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dxa"/>
            <w:shd w:val="clear" w:color="auto" w:fill="FFFFFF" w:themeFill="background1"/>
          </w:tcPr>
          <w:p w14:paraId="750B3F00" w14:textId="77777777" w:rsidR="00BA7F9C" w:rsidRPr="00B63239" w:rsidRDefault="00BA7F9C" w:rsidP="005E25F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A7F9C" w:rsidRPr="00FF7CAF" w14:paraId="55AE69C2" w14:textId="77777777" w:rsidTr="005E25FA">
        <w:tc>
          <w:tcPr>
            <w:tcW w:w="2905" w:type="dxa"/>
            <w:shd w:val="clear" w:color="auto" w:fill="FFFFFF" w:themeFill="background1"/>
          </w:tcPr>
          <w:p w14:paraId="63922F2D" w14:textId="6186090D" w:rsidR="00BA7F9C" w:rsidRPr="00B42E28" w:rsidRDefault="00767EC3" w:rsidP="006D532F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II. </w:t>
            </w:r>
            <w:r w:rsidR="00271CB8">
              <w:rPr>
                <w:rFonts w:cs="Arial"/>
                <w:color w:val="000000"/>
                <w:szCs w:val="22"/>
              </w:rPr>
              <w:t>Zakup materiału sadzeniowego wraz z transportem na lokalizację i dołowanie dąb szypułkowy – min. obwód pnia drzewa 12 cm na wysokości 100 cm</w:t>
            </w:r>
            <w:r w:rsidR="00271CB8">
              <w:rPr>
                <w:rFonts w:cs="Arial"/>
                <w:color w:val="000000"/>
                <w:szCs w:val="22"/>
              </w:rPr>
              <w:t xml:space="preserve"> – 50 sztuk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A28B047" w14:textId="77777777" w:rsidR="00BA7F9C" w:rsidRPr="00AC4E87" w:rsidRDefault="00DE5D42" w:rsidP="005E25FA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zł/szt.</w:t>
            </w:r>
          </w:p>
        </w:tc>
        <w:tc>
          <w:tcPr>
            <w:tcW w:w="2410" w:type="dxa"/>
            <w:shd w:val="clear" w:color="auto" w:fill="FFFFFF" w:themeFill="background1"/>
          </w:tcPr>
          <w:p w14:paraId="05FF9952" w14:textId="77777777" w:rsidR="00BA7F9C" w:rsidRPr="00B36303" w:rsidRDefault="00BA7F9C" w:rsidP="005E25F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A98647" w14:textId="77777777" w:rsidR="00BA7F9C" w:rsidRPr="00B36303" w:rsidRDefault="00BA7F9C" w:rsidP="005E25FA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shd w:val="clear" w:color="auto" w:fill="FFFFFF" w:themeFill="background1"/>
          </w:tcPr>
          <w:p w14:paraId="37912111" w14:textId="77777777" w:rsidR="00BA7F9C" w:rsidRPr="00B36303" w:rsidRDefault="00BA7F9C" w:rsidP="005E25FA">
            <w:pPr>
              <w:rPr>
                <w:rFonts w:ascii="Arial" w:hAnsi="Arial" w:cs="Arial"/>
              </w:rPr>
            </w:pPr>
          </w:p>
        </w:tc>
      </w:tr>
      <w:tr w:rsidR="00BA7F9C" w:rsidRPr="00FF7CAF" w14:paraId="20AD818A" w14:textId="77777777" w:rsidTr="00154772">
        <w:tc>
          <w:tcPr>
            <w:tcW w:w="2905" w:type="dxa"/>
            <w:shd w:val="clear" w:color="auto" w:fill="FFFFFF" w:themeFill="background1"/>
          </w:tcPr>
          <w:p w14:paraId="1F1C167D" w14:textId="77777777" w:rsidR="00BA7F9C" w:rsidRPr="00B42E28" w:rsidRDefault="00BA7F9C" w:rsidP="005E25FA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397792D" w14:textId="77777777" w:rsidR="00BA7F9C" w:rsidRPr="00AC4E87" w:rsidRDefault="00BA7F9C" w:rsidP="005E25FA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000000" w:themeFill="text1"/>
          </w:tcPr>
          <w:p w14:paraId="35107CEE" w14:textId="77777777" w:rsidR="00BA7F9C" w:rsidRPr="00B36303" w:rsidRDefault="00BA7F9C" w:rsidP="005E25F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495782C" w14:textId="77777777" w:rsidR="00BA7F9C" w:rsidRPr="007364F8" w:rsidRDefault="00BA7F9C" w:rsidP="005E25F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dxa"/>
            <w:shd w:val="clear" w:color="auto" w:fill="FFFFFF" w:themeFill="background1"/>
          </w:tcPr>
          <w:p w14:paraId="0530154B" w14:textId="77777777" w:rsidR="00BA7F9C" w:rsidRPr="007364F8" w:rsidRDefault="00BA7F9C" w:rsidP="005E25F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7EC3" w:rsidRPr="00FF7CAF" w14:paraId="407110EF" w14:textId="77777777" w:rsidTr="00CB5732">
        <w:tc>
          <w:tcPr>
            <w:tcW w:w="2905" w:type="dxa"/>
            <w:shd w:val="clear" w:color="auto" w:fill="FFFFFF" w:themeFill="background1"/>
            <w:vAlign w:val="center"/>
          </w:tcPr>
          <w:p w14:paraId="6D4F33BE" w14:textId="4C1490DE" w:rsidR="00767EC3" w:rsidRPr="00B42E28" w:rsidRDefault="00767EC3" w:rsidP="00767EC3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III. </w:t>
            </w:r>
            <w:r>
              <w:rPr>
                <w:rFonts w:cs="Arial"/>
                <w:color w:val="000000"/>
                <w:szCs w:val="22"/>
              </w:rPr>
              <w:t xml:space="preserve">Zasadzenie powierzchni materiałem sadzeniowym (50 sztuk - dąb szypułkowy)   zgodnie z planem </w:t>
            </w:r>
            <w:proofErr w:type="spellStart"/>
            <w:r>
              <w:rPr>
                <w:rFonts w:cs="Arial"/>
                <w:color w:val="000000"/>
                <w:szCs w:val="22"/>
              </w:rPr>
              <w:t>nasadzeń</w:t>
            </w:r>
            <w:proofErr w:type="spellEnd"/>
            <w:r>
              <w:rPr>
                <w:rFonts w:cs="Arial"/>
                <w:color w:val="000000"/>
                <w:szCs w:val="22"/>
              </w:rPr>
              <w:t xml:space="preserve"> (Załącznik nr 1)</w:t>
            </w:r>
            <w:r>
              <w:rPr>
                <w:rFonts w:cs="Arial"/>
                <w:color w:val="000000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280F06B" w14:textId="77777777" w:rsidR="00767EC3" w:rsidRPr="00AC4E87" w:rsidRDefault="00767EC3" w:rsidP="00767EC3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zł/szt.</w:t>
            </w:r>
          </w:p>
        </w:tc>
        <w:tc>
          <w:tcPr>
            <w:tcW w:w="2410" w:type="dxa"/>
            <w:shd w:val="clear" w:color="auto" w:fill="FFFFFF" w:themeFill="background1"/>
          </w:tcPr>
          <w:p w14:paraId="7793FE07" w14:textId="77777777" w:rsidR="00767EC3" w:rsidRPr="000D6C1D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85457D" w14:textId="77777777" w:rsidR="00767EC3" w:rsidRPr="00D60379" w:rsidRDefault="00767EC3" w:rsidP="00767E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14:paraId="2AC7721A" w14:textId="77777777" w:rsidR="00767EC3" w:rsidRPr="00D60379" w:rsidRDefault="00767EC3" w:rsidP="00767EC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7EC3" w:rsidRPr="00FF7CAF" w14:paraId="46006E40" w14:textId="77777777" w:rsidTr="00154772">
        <w:tc>
          <w:tcPr>
            <w:tcW w:w="2905" w:type="dxa"/>
            <w:shd w:val="clear" w:color="auto" w:fill="FFFFFF" w:themeFill="background1"/>
          </w:tcPr>
          <w:p w14:paraId="4CA37139" w14:textId="77777777" w:rsidR="00767EC3" w:rsidRPr="00B42E28" w:rsidRDefault="00767EC3" w:rsidP="00767EC3">
            <w:pPr>
              <w:shd w:val="clear" w:color="auto" w:fill="FFFFFF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53B6DBA" w14:textId="77777777" w:rsidR="00767EC3" w:rsidRPr="00BA7F9C" w:rsidRDefault="00767EC3" w:rsidP="00767EC3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shd w:val="clear" w:color="auto" w:fill="000000" w:themeFill="text1"/>
          </w:tcPr>
          <w:p w14:paraId="43ED4020" w14:textId="77777777" w:rsidR="00767EC3" w:rsidRPr="000D6C1D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FC1F75E" w14:textId="77777777" w:rsidR="00767EC3" w:rsidRDefault="00767EC3" w:rsidP="00767E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14:paraId="4F3BD8FE" w14:textId="77777777" w:rsidR="00767EC3" w:rsidRDefault="00767EC3" w:rsidP="00767EC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7EC3" w:rsidRPr="00FF7CAF" w14:paraId="49C6C619" w14:textId="77777777" w:rsidTr="00154772">
        <w:trPr>
          <w:trHeight w:val="380"/>
        </w:trPr>
        <w:tc>
          <w:tcPr>
            <w:tcW w:w="2905" w:type="dxa"/>
            <w:shd w:val="clear" w:color="auto" w:fill="FFFFFF" w:themeFill="background1"/>
            <w:vAlign w:val="center"/>
          </w:tcPr>
          <w:p w14:paraId="19926F42" w14:textId="2BFE088E" w:rsidR="00767EC3" w:rsidRPr="00B42E28" w:rsidRDefault="00767EC3" w:rsidP="00767EC3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cs="Arial"/>
                <w:color w:val="000000"/>
                <w:szCs w:val="22"/>
              </w:rPr>
              <w:t>IV.</w:t>
            </w:r>
            <w:r>
              <w:rPr>
                <w:rFonts w:cs="Arial"/>
                <w:color w:val="000000"/>
                <w:szCs w:val="22"/>
              </w:rPr>
              <w:t>Zakup</w:t>
            </w:r>
            <w:proofErr w:type="spellEnd"/>
            <w:r>
              <w:rPr>
                <w:rFonts w:cs="Arial"/>
                <w:color w:val="000000"/>
                <w:szCs w:val="22"/>
              </w:rPr>
              <w:t xml:space="preserve"> materiału sadzeniowego wraz z transportem na lokalizację i dołowanie dąb bezszypułkowy – min. obwód pnia drzewa 12 cm na wysokości 100 cm</w:t>
            </w:r>
            <w:r>
              <w:rPr>
                <w:rFonts w:cs="Arial"/>
                <w:color w:val="000000"/>
                <w:szCs w:val="22"/>
              </w:rPr>
              <w:t xml:space="preserve"> – 50 sztuk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1C300EF" w14:textId="77777777" w:rsidR="00767EC3" w:rsidRPr="00BA7F9C" w:rsidRDefault="00767EC3" w:rsidP="00767EC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zł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51078F04" w14:textId="77777777" w:rsidR="00767EC3" w:rsidRPr="000D6C1D" w:rsidRDefault="00767EC3" w:rsidP="00767E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A065D27" w14:textId="77777777" w:rsidR="00767EC3" w:rsidRDefault="00767EC3" w:rsidP="00767E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14:paraId="51306CB2" w14:textId="77777777" w:rsidR="00767EC3" w:rsidRDefault="00767EC3" w:rsidP="00767EC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7EC3" w:rsidRPr="00FF7CAF" w14:paraId="4B2DDE42" w14:textId="77777777" w:rsidTr="00154772">
        <w:tc>
          <w:tcPr>
            <w:tcW w:w="2905" w:type="dxa"/>
            <w:shd w:val="clear" w:color="auto" w:fill="FFFFFF" w:themeFill="background1"/>
          </w:tcPr>
          <w:p w14:paraId="69AA9A53" w14:textId="77777777" w:rsidR="00767EC3" w:rsidRPr="00B42E28" w:rsidRDefault="00767EC3" w:rsidP="00767EC3">
            <w:pPr>
              <w:shd w:val="clear" w:color="auto" w:fill="FFFFFF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0EF5BE9" w14:textId="77777777" w:rsidR="00767EC3" w:rsidRPr="000D6C1D" w:rsidRDefault="00767EC3" w:rsidP="00767EC3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000000" w:themeFill="text1"/>
          </w:tcPr>
          <w:p w14:paraId="09A5D9DB" w14:textId="77777777" w:rsidR="00767EC3" w:rsidRPr="000D6C1D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AA362BA" w14:textId="77777777" w:rsidR="00767EC3" w:rsidRPr="00B36303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shd w:val="clear" w:color="auto" w:fill="FFFFFF" w:themeFill="background1"/>
          </w:tcPr>
          <w:p w14:paraId="290F4DF1" w14:textId="77777777" w:rsidR="00767EC3" w:rsidRPr="00B36303" w:rsidRDefault="00767EC3" w:rsidP="00767EC3">
            <w:pPr>
              <w:rPr>
                <w:rFonts w:ascii="Arial" w:hAnsi="Arial" w:cs="Arial"/>
              </w:rPr>
            </w:pPr>
          </w:p>
        </w:tc>
      </w:tr>
      <w:tr w:rsidR="00767EC3" w:rsidRPr="00FF7CAF" w14:paraId="10F71CA3" w14:textId="77777777" w:rsidTr="00154772">
        <w:tc>
          <w:tcPr>
            <w:tcW w:w="2905" w:type="dxa"/>
            <w:shd w:val="clear" w:color="auto" w:fill="FFFFFF" w:themeFill="background1"/>
            <w:vAlign w:val="center"/>
          </w:tcPr>
          <w:p w14:paraId="39B45D4C" w14:textId="25E6044E" w:rsidR="00767EC3" w:rsidRPr="007900C8" w:rsidRDefault="00767EC3" w:rsidP="00767EC3">
            <w:pPr>
              <w:spacing w:line="276" w:lineRule="auto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lastRenderedPageBreak/>
              <w:t xml:space="preserve">V. </w:t>
            </w:r>
            <w:r>
              <w:rPr>
                <w:rFonts w:cs="Arial"/>
                <w:color w:val="000000"/>
                <w:szCs w:val="22"/>
              </w:rPr>
              <w:t xml:space="preserve">Zasadzenie powierzchni materiałem sadzeniowym (50 sztuk dąb bezszypułkowy )   zgodnie z planem </w:t>
            </w:r>
            <w:proofErr w:type="spellStart"/>
            <w:r>
              <w:rPr>
                <w:rFonts w:cs="Arial"/>
                <w:color w:val="000000"/>
                <w:szCs w:val="22"/>
              </w:rPr>
              <w:t>nasadzeń</w:t>
            </w:r>
            <w:proofErr w:type="spellEnd"/>
            <w:r>
              <w:rPr>
                <w:rFonts w:cs="Arial"/>
                <w:color w:val="000000"/>
                <w:szCs w:val="22"/>
              </w:rPr>
              <w:t xml:space="preserve"> (Załącznik nr 1)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76C05D9" w14:textId="77777777" w:rsidR="00767EC3" w:rsidRPr="00BA7F9C" w:rsidRDefault="00767EC3" w:rsidP="00767EC3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zł/szt.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6293C7B" w14:textId="77777777" w:rsidR="00767EC3" w:rsidRPr="000D6C1D" w:rsidRDefault="00767EC3" w:rsidP="00767E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702350A" w14:textId="77777777" w:rsidR="00767EC3" w:rsidRDefault="00767EC3" w:rsidP="00767E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14:paraId="0AB9B23A" w14:textId="77777777" w:rsidR="00767EC3" w:rsidRDefault="00767EC3" w:rsidP="00767EC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7EC3" w:rsidRPr="00FF7CAF" w14:paraId="150AA13C" w14:textId="77777777" w:rsidTr="00154772">
        <w:tc>
          <w:tcPr>
            <w:tcW w:w="2905" w:type="dxa"/>
            <w:shd w:val="clear" w:color="auto" w:fill="FFFFFF" w:themeFill="background1"/>
          </w:tcPr>
          <w:p w14:paraId="73124A37" w14:textId="77777777" w:rsidR="00767EC3" w:rsidRPr="00B42E28" w:rsidRDefault="00767EC3" w:rsidP="00767EC3">
            <w:pPr>
              <w:shd w:val="clear" w:color="auto" w:fill="FFFFFF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FB6183E" w14:textId="77777777" w:rsidR="00767EC3" w:rsidRPr="000D6C1D" w:rsidRDefault="00767EC3" w:rsidP="00767EC3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000000" w:themeFill="text1"/>
          </w:tcPr>
          <w:p w14:paraId="27CCCA88" w14:textId="77777777" w:rsidR="00767EC3" w:rsidRPr="000D6C1D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6828C3C" w14:textId="77777777" w:rsidR="00767EC3" w:rsidRPr="00B36303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shd w:val="clear" w:color="auto" w:fill="FFFFFF" w:themeFill="background1"/>
          </w:tcPr>
          <w:p w14:paraId="094AC8EB" w14:textId="77777777" w:rsidR="00767EC3" w:rsidRPr="00B36303" w:rsidRDefault="00767EC3" w:rsidP="00767EC3">
            <w:pPr>
              <w:rPr>
                <w:rFonts w:ascii="Arial" w:hAnsi="Arial" w:cs="Arial"/>
              </w:rPr>
            </w:pPr>
          </w:p>
        </w:tc>
      </w:tr>
      <w:tr w:rsidR="00767EC3" w:rsidRPr="00FF7CAF" w14:paraId="5778CD17" w14:textId="77777777" w:rsidTr="00154772">
        <w:tc>
          <w:tcPr>
            <w:tcW w:w="2905" w:type="dxa"/>
            <w:shd w:val="clear" w:color="auto" w:fill="FFFFFF" w:themeFill="background1"/>
          </w:tcPr>
          <w:p w14:paraId="53D847AC" w14:textId="3F6BF268" w:rsidR="00767EC3" w:rsidRPr="00B42E28" w:rsidRDefault="00767EC3" w:rsidP="00767EC3">
            <w:pPr>
              <w:shd w:val="clear" w:color="auto" w:fill="FFFFFF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VI. </w:t>
            </w:r>
            <w:r>
              <w:rPr>
                <w:rFonts w:cs="Arial"/>
                <w:color w:val="000000"/>
                <w:szCs w:val="22"/>
              </w:rPr>
              <w:t>Zakup materiału sadzeniowego wraz z transportem na lokalizację i dołowanie klon polny – min. obwód pnia drzewa 12 cm na wysokości 100 cm</w:t>
            </w:r>
            <w:r>
              <w:rPr>
                <w:rFonts w:cs="Arial"/>
                <w:color w:val="000000"/>
                <w:szCs w:val="22"/>
              </w:rPr>
              <w:t xml:space="preserve"> -15 sztuk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B427943" w14:textId="77777777" w:rsidR="00767EC3" w:rsidRPr="000D6C1D" w:rsidRDefault="00767EC3" w:rsidP="00767EC3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zł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2410" w:type="dxa"/>
            <w:shd w:val="clear" w:color="auto" w:fill="FFFFFF" w:themeFill="background1"/>
          </w:tcPr>
          <w:p w14:paraId="3032C8C5" w14:textId="77777777" w:rsidR="00767EC3" w:rsidRPr="000D6C1D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74D07B5" w14:textId="77777777" w:rsidR="00767EC3" w:rsidRPr="00B36303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shd w:val="clear" w:color="auto" w:fill="FFFFFF" w:themeFill="background1"/>
          </w:tcPr>
          <w:p w14:paraId="512D71EF" w14:textId="77777777" w:rsidR="00767EC3" w:rsidRPr="00B36303" w:rsidRDefault="00767EC3" w:rsidP="00767EC3">
            <w:pPr>
              <w:rPr>
                <w:rFonts w:ascii="Arial" w:hAnsi="Arial" w:cs="Arial"/>
              </w:rPr>
            </w:pPr>
          </w:p>
        </w:tc>
      </w:tr>
      <w:tr w:rsidR="00767EC3" w:rsidRPr="00FF7CAF" w14:paraId="3057C406" w14:textId="77777777" w:rsidTr="00154772">
        <w:tc>
          <w:tcPr>
            <w:tcW w:w="2905" w:type="dxa"/>
            <w:shd w:val="clear" w:color="auto" w:fill="FFFFFF" w:themeFill="background1"/>
          </w:tcPr>
          <w:p w14:paraId="5060E171" w14:textId="77777777" w:rsidR="00767EC3" w:rsidRPr="00B42E28" w:rsidRDefault="00767EC3" w:rsidP="00767EC3">
            <w:pPr>
              <w:shd w:val="clear" w:color="auto" w:fill="FFFFFF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FB59015" w14:textId="77777777" w:rsidR="00767EC3" w:rsidRPr="000D6C1D" w:rsidRDefault="00767EC3" w:rsidP="00767EC3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000000" w:themeFill="text1"/>
          </w:tcPr>
          <w:p w14:paraId="63653BE9" w14:textId="77777777" w:rsidR="00767EC3" w:rsidRPr="000D6C1D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DB84205" w14:textId="77777777" w:rsidR="00767EC3" w:rsidRPr="00B36303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shd w:val="clear" w:color="auto" w:fill="FFFFFF" w:themeFill="background1"/>
          </w:tcPr>
          <w:p w14:paraId="60C994A1" w14:textId="77777777" w:rsidR="00767EC3" w:rsidRPr="00B36303" w:rsidRDefault="00767EC3" w:rsidP="00767EC3">
            <w:pPr>
              <w:rPr>
                <w:rFonts w:ascii="Arial" w:hAnsi="Arial" w:cs="Arial"/>
              </w:rPr>
            </w:pPr>
          </w:p>
        </w:tc>
      </w:tr>
      <w:tr w:rsidR="00767EC3" w:rsidRPr="00FF7CAF" w14:paraId="4B860C74" w14:textId="77777777" w:rsidTr="00154772">
        <w:tc>
          <w:tcPr>
            <w:tcW w:w="2905" w:type="dxa"/>
            <w:shd w:val="clear" w:color="auto" w:fill="FFFFFF" w:themeFill="background1"/>
          </w:tcPr>
          <w:p w14:paraId="73D07084" w14:textId="30411A4C" w:rsidR="00767EC3" w:rsidRPr="00B42E28" w:rsidRDefault="00767EC3" w:rsidP="00767EC3">
            <w:pPr>
              <w:shd w:val="clear" w:color="auto" w:fill="FFFFFF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VII. </w:t>
            </w:r>
            <w:r>
              <w:rPr>
                <w:rFonts w:cs="Arial"/>
                <w:color w:val="000000"/>
                <w:szCs w:val="22"/>
              </w:rPr>
              <w:t xml:space="preserve">Zasadzenie powierzchni materiałem sadzeniowym (15 sztuk - klon polny )   zgodnie z planem </w:t>
            </w:r>
            <w:proofErr w:type="spellStart"/>
            <w:r>
              <w:rPr>
                <w:rFonts w:cs="Arial"/>
                <w:color w:val="000000"/>
                <w:szCs w:val="22"/>
              </w:rPr>
              <w:t>nasadzeń</w:t>
            </w:r>
            <w:proofErr w:type="spellEnd"/>
            <w:r>
              <w:rPr>
                <w:rFonts w:cs="Arial"/>
                <w:color w:val="000000"/>
                <w:szCs w:val="22"/>
              </w:rPr>
              <w:t xml:space="preserve"> (Załącznik nr 1)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E7962A7" w14:textId="77777777" w:rsidR="00767EC3" w:rsidRPr="000D6C1D" w:rsidRDefault="00767EC3" w:rsidP="00767EC3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zł/szt.</w:t>
            </w:r>
          </w:p>
        </w:tc>
        <w:tc>
          <w:tcPr>
            <w:tcW w:w="2410" w:type="dxa"/>
            <w:shd w:val="clear" w:color="auto" w:fill="FFFFFF" w:themeFill="background1"/>
          </w:tcPr>
          <w:p w14:paraId="31CA6D52" w14:textId="77777777" w:rsidR="00767EC3" w:rsidRPr="000D6C1D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DD0B5A9" w14:textId="77777777" w:rsidR="00767EC3" w:rsidRPr="00B36303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shd w:val="clear" w:color="auto" w:fill="FFFFFF" w:themeFill="background1"/>
          </w:tcPr>
          <w:p w14:paraId="0AD5EA31" w14:textId="77777777" w:rsidR="00767EC3" w:rsidRPr="00B36303" w:rsidRDefault="00767EC3" w:rsidP="00767EC3">
            <w:pPr>
              <w:rPr>
                <w:rFonts w:ascii="Arial" w:hAnsi="Arial" w:cs="Arial"/>
              </w:rPr>
            </w:pPr>
          </w:p>
        </w:tc>
      </w:tr>
      <w:tr w:rsidR="00767EC3" w:rsidRPr="00FF7CAF" w14:paraId="2D4B62E3" w14:textId="77777777" w:rsidTr="00154772">
        <w:tc>
          <w:tcPr>
            <w:tcW w:w="2905" w:type="dxa"/>
            <w:shd w:val="clear" w:color="auto" w:fill="FFFFFF" w:themeFill="background1"/>
          </w:tcPr>
          <w:p w14:paraId="70988FE2" w14:textId="77777777" w:rsidR="00767EC3" w:rsidRPr="00B42E28" w:rsidRDefault="00767EC3" w:rsidP="00767EC3">
            <w:pPr>
              <w:shd w:val="clear" w:color="auto" w:fill="FFFFFF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7D4D7D3" w14:textId="77777777" w:rsidR="00767EC3" w:rsidRPr="000D6C1D" w:rsidRDefault="00767EC3" w:rsidP="00767EC3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000000" w:themeFill="text1"/>
          </w:tcPr>
          <w:p w14:paraId="2B6883E8" w14:textId="77777777" w:rsidR="00767EC3" w:rsidRPr="000D6C1D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3993558" w14:textId="77777777" w:rsidR="00767EC3" w:rsidRPr="00B36303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shd w:val="clear" w:color="auto" w:fill="FFFFFF" w:themeFill="background1"/>
          </w:tcPr>
          <w:p w14:paraId="07A0578D" w14:textId="77777777" w:rsidR="00767EC3" w:rsidRPr="00B36303" w:rsidRDefault="00767EC3" w:rsidP="00767EC3">
            <w:pPr>
              <w:rPr>
                <w:rFonts w:ascii="Arial" w:hAnsi="Arial" w:cs="Arial"/>
              </w:rPr>
            </w:pPr>
          </w:p>
        </w:tc>
      </w:tr>
      <w:tr w:rsidR="00767EC3" w:rsidRPr="00FF7CAF" w14:paraId="58150650" w14:textId="77777777" w:rsidTr="00154772">
        <w:tc>
          <w:tcPr>
            <w:tcW w:w="2905" w:type="dxa"/>
            <w:shd w:val="clear" w:color="auto" w:fill="FFFFFF" w:themeFill="background1"/>
            <w:vAlign w:val="center"/>
          </w:tcPr>
          <w:p w14:paraId="401D6DD0" w14:textId="15CD6A51" w:rsidR="00767EC3" w:rsidRPr="00B42E28" w:rsidRDefault="00767EC3" w:rsidP="00767EC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VIII. </w:t>
            </w:r>
            <w:r>
              <w:rPr>
                <w:rFonts w:cs="Arial"/>
                <w:color w:val="000000"/>
                <w:szCs w:val="22"/>
              </w:rPr>
              <w:t>Zakup materiału sadzeniowego wraz z transportem na lokalizację i dołowanie olcha szara – min. obwód pnia drzewa 12 cm na wysokości 100 cm</w:t>
            </w:r>
            <w:r>
              <w:rPr>
                <w:rFonts w:cs="Arial"/>
                <w:color w:val="000000"/>
                <w:szCs w:val="22"/>
              </w:rPr>
              <w:t xml:space="preserve"> -15 sztuk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40AAC1D" w14:textId="77777777" w:rsidR="00767EC3" w:rsidRPr="007B5F39" w:rsidRDefault="00767EC3" w:rsidP="00767EC3">
            <w:pPr>
              <w:spacing w:line="276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 xml:space="preserve">zł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2410" w:type="dxa"/>
            <w:shd w:val="clear" w:color="auto" w:fill="FFFFFF" w:themeFill="background1"/>
          </w:tcPr>
          <w:p w14:paraId="6879AF6C" w14:textId="77777777" w:rsidR="00767EC3" w:rsidRPr="000D6C1D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F4BA8BD" w14:textId="77777777" w:rsidR="00767EC3" w:rsidRPr="00B36303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shd w:val="clear" w:color="auto" w:fill="FFFFFF" w:themeFill="background1"/>
          </w:tcPr>
          <w:p w14:paraId="349520B8" w14:textId="77777777" w:rsidR="00767EC3" w:rsidRPr="00B36303" w:rsidRDefault="00767EC3" w:rsidP="00767EC3">
            <w:pPr>
              <w:rPr>
                <w:rFonts w:ascii="Arial" w:hAnsi="Arial" w:cs="Arial"/>
              </w:rPr>
            </w:pPr>
          </w:p>
        </w:tc>
      </w:tr>
      <w:tr w:rsidR="00767EC3" w:rsidRPr="00FF7CAF" w14:paraId="0D36A836" w14:textId="77777777" w:rsidTr="00154772">
        <w:tc>
          <w:tcPr>
            <w:tcW w:w="2905" w:type="dxa"/>
            <w:shd w:val="clear" w:color="auto" w:fill="FFFFFF" w:themeFill="background1"/>
          </w:tcPr>
          <w:p w14:paraId="39A0123D" w14:textId="77777777" w:rsidR="00767EC3" w:rsidRPr="00B42E28" w:rsidRDefault="00767EC3" w:rsidP="00767EC3">
            <w:pPr>
              <w:shd w:val="clear" w:color="auto" w:fill="FFFFFF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CE88C92" w14:textId="77777777" w:rsidR="00767EC3" w:rsidRPr="000D6C1D" w:rsidRDefault="00767EC3" w:rsidP="00767EC3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000000" w:themeFill="text1"/>
          </w:tcPr>
          <w:p w14:paraId="106591C9" w14:textId="77777777" w:rsidR="00767EC3" w:rsidRPr="000D6C1D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3969035" w14:textId="77777777" w:rsidR="00767EC3" w:rsidRPr="00B36303" w:rsidRDefault="00767EC3" w:rsidP="00767EC3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shd w:val="clear" w:color="auto" w:fill="FFFFFF" w:themeFill="background1"/>
          </w:tcPr>
          <w:p w14:paraId="6226FFF8" w14:textId="77777777" w:rsidR="00767EC3" w:rsidRPr="00B36303" w:rsidRDefault="00767EC3" w:rsidP="00767EC3">
            <w:pPr>
              <w:rPr>
                <w:rFonts w:ascii="Arial" w:hAnsi="Arial" w:cs="Arial"/>
              </w:rPr>
            </w:pPr>
          </w:p>
        </w:tc>
      </w:tr>
      <w:tr w:rsidR="00D42721" w:rsidRPr="00FF7CAF" w14:paraId="38574836" w14:textId="77777777" w:rsidTr="00154772">
        <w:tc>
          <w:tcPr>
            <w:tcW w:w="2905" w:type="dxa"/>
            <w:shd w:val="clear" w:color="auto" w:fill="FFFFFF" w:themeFill="background1"/>
            <w:vAlign w:val="center"/>
          </w:tcPr>
          <w:p w14:paraId="04DFCE4D" w14:textId="7BA0D27A" w:rsidR="00D42721" w:rsidRPr="007900C8" w:rsidRDefault="00D42721" w:rsidP="00D42721">
            <w:pPr>
              <w:spacing w:line="276" w:lineRule="auto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IX. </w:t>
            </w:r>
            <w:r>
              <w:rPr>
                <w:rFonts w:cs="Arial"/>
                <w:color w:val="000000"/>
                <w:szCs w:val="22"/>
              </w:rPr>
              <w:t xml:space="preserve">Zasadzenie powierzchni materiałem sadzeniowym (15 sztuk – olcha szara ) zgodnie z planem </w:t>
            </w:r>
            <w:proofErr w:type="spellStart"/>
            <w:r>
              <w:rPr>
                <w:rFonts w:cs="Arial"/>
                <w:color w:val="000000"/>
                <w:szCs w:val="22"/>
              </w:rPr>
              <w:t>nasadzeń</w:t>
            </w:r>
            <w:proofErr w:type="spellEnd"/>
            <w:r>
              <w:rPr>
                <w:rFonts w:cs="Arial"/>
                <w:color w:val="000000"/>
                <w:szCs w:val="22"/>
              </w:rPr>
              <w:t xml:space="preserve"> (Załącznik nr 1)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8FA19AC" w14:textId="77777777" w:rsidR="00D42721" w:rsidRPr="0001534E" w:rsidRDefault="00D42721" w:rsidP="00D42721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zł/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2410" w:type="dxa"/>
            <w:shd w:val="clear" w:color="auto" w:fill="FFFFFF" w:themeFill="background1"/>
          </w:tcPr>
          <w:p w14:paraId="4DB789B7" w14:textId="77777777" w:rsidR="00D42721" w:rsidRPr="000D6C1D" w:rsidRDefault="00D42721" w:rsidP="00D4272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52B0E18" w14:textId="77777777" w:rsidR="00D42721" w:rsidRPr="00B36303" w:rsidRDefault="00D42721" w:rsidP="00D42721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shd w:val="clear" w:color="auto" w:fill="FFFFFF" w:themeFill="background1"/>
          </w:tcPr>
          <w:p w14:paraId="2FC875AD" w14:textId="77777777" w:rsidR="00D42721" w:rsidRPr="00B36303" w:rsidRDefault="00D42721" w:rsidP="00D42721">
            <w:pPr>
              <w:rPr>
                <w:rFonts w:ascii="Arial" w:hAnsi="Arial" w:cs="Arial"/>
              </w:rPr>
            </w:pPr>
          </w:p>
        </w:tc>
      </w:tr>
      <w:tr w:rsidR="00D42721" w:rsidRPr="00FF7CAF" w14:paraId="60DFB367" w14:textId="77777777" w:rsidTr="00154772">
        <w:tc>
          <w:tcPr>
            <w:tcW w:w="2905" w:type="dxa"/>
            <w:shd w:val="clear" w:color="auto" w:fill="FFFFFF" w:themeFill="background1"/>
          </w:tcPr>
          <w:p w14:paraId="077A1BB5" w14:textId="77777777" w:rsidR="00D42721" w:rsidRPr="00B42E28" w:rsidRDefault="00D42721" w:rsidP="00D42721">
            <w:pPr>
              <w:shd w:val="clear" w:color="auto" w:fill="FFFFFF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285AB4B" w14:textId="77777777" w:rsidR="00D42721" w:rsidRPr="000D6C1D" w:rsidRDefault="00D42721" w:rsidP="00D42721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000000" w:themeFill="text1"/>
          </w:tcPr>
          <w:p w14:paraId="0D095376" w14:textId="77777777" w:rsidR="00D42721" w:rsidRPr="000D6C1D" w:rsidRDefault="00D42721" w:rsidP="00D4272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D3890B" w14:textId="77777777" w:rsidR="00D42721" w:rsidRPr="00B36303" w:rsidRDefault="00D42721" w:rsidP="00D42721">
            <w:pPr>
              <w:rPr>
                <w:rFonts w:ascii="Arial" w:hAnsi="Arial" w:cs="Arial"/>
              </w:rPr>
            </w:pPr>
          </w:p>
        </w:tc>
        <w:tc>
          <w:tcPr>
            <w:tcW w:w="1862" w:type="dxa"/>
            <w:shd w:val="clear" w:color="auto" w:fill="FFFFFF" w:themeFill="background1"/>
          </w:tcPr>
          <w:p w14:paraId="033D4729" w14:textId="77777777" w:rsidR="00D42721" w:rsidRPr="00B36303" w:rsidRDefault="00D42721" w:rsidP="00D42721">
            <w:pPr>
              <w:rPr>
                <w:rFonts w:ascii="Arial" w:hAnsi="Arial" w:cs="Arial"/>
              </w:rPr>
            </w:pPr>
          </w:p>
        </w:tc>
      </w:tr>
      <w:tr w:rsidR="00D42721" w:rsidRPr="00FF7CAF" w14:paraId="059F3111" w14:textId="77777777" w:rsidTr="00154772">
        <w:tc>
          <w:tcPr>
            <w:tcW w:w="2905" w:type="dxa"/>
            <w:shd w:val="clear" w:color="auto" w:fill="FFFFFF" w:themeFill="background1"/>
            <w:vAlign w:val="center"/>
          </w:tcPr>
          <w:p w14:paraId="00F26984" w14:textId="4C7D45D8" w:rsidR="00D42721" w:rsidRPr="00B42E28" w:rsidRDefault="00D42721" w:rsidP="00D4272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X. </w:t>
            </w:r>
            <w:r>
              <w:rPr>
                <w:rFonts w:cs="Arial"/>
                <w:color w:val="000000"/>
                <w:szCs w:val="22"/>
              </w:rPr>
              <w:t xml:space="preserve">Przygotowanie Protokołu Odbioru </w:t>
            </w:r>
            <w:proofErr w:type="spellStart"/>
            <w:r>
              <w:rPr>
                <w:rFonts w:cs="Arial"/>
                <w:color w:val="000000"/>
                <w:szCs w:val="22"/>
              </w:rPr>
              <w:t>nasadzeń</w:t>
            </w:r>
            <w:proofErr w:type="spellEnd"/>
            <w:r>
              <w:rPr>
                <w:rFonts w:cs="Arial"/>
                <w:color w:val="000000"/>
                <w:szCs w:val="22"/>
              </w:rPr>
              <w:t xml:space="preserve"> uzupełniających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EC69111" w14:textId="77777777" w:rsidR="00D42721" w:rsidRDefault="00D42721" w:rsidP="00D42721">
            <w:pPr>
              <w:spacing w:line="276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zł/protokół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52B82825" w14:textId="77777777" w:rsidR="00D42721" w:rsidRPr="00B94582" w:rsidRDefault="00D42721" w:rsidP="00D4272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DE8F944" w14:textId="77777777" w:rsidR="00D42721" w:rsidRPr="00B94582" w:rsidRDefault="00D42721" w:rsidP="00D4272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14:paraId="6DAFA022" w14:textId="77777777" w:rsidR="00D42721" w:rsidRPr="00B94582" w:rsidRDefault="00D42721" w:rsidP="00D4272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42721" w:rsidRPr="00FF7CAF" w14:paraId="54642193" w14:textId="77777777" w:rsidTr="00A41A0B">
        <w:tc>
          <w:tcPr>
            <w:tcW w:w="2905" w:type="dxa"/>
            <w:shd w:val="clear" w:color="auto" w:fill="FFFFFF" w:themeFill="background1"/>
            <w:vAlign w:val="center"/>
          </w:tcPr>
          <w:p w14:paraId="4729FE44" w14:textId="77777777" w:rsidR="00D42721" w:rsidRPr="00B42E28" w:rsidRDefault="00D42721" w:rsidP="00D4272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10C4D2C" w14:textId="77777777" w:rsidR="00D42721" w:rsidRDefault="00D42721" w:rsidP="00D4272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000000" w:themeFill="text1"/>
            <w:vAlign w:val="center"/>
          </w:tcPr>
          <w:p w14:paraId="3FF95BFD" w14:textId="77777777" w:rsidR="00D42721" w:rsidRPr="00B94582" w:rsidRDefault="00D42721" w:rsidP="00D4272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C4ACBEE" w14:textId="77777777" w:rsidR="00D42721" w:rsidRPr="00B94582" w:rsidRDefault="00D42721" w:rsidP="00D4272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14:paraId="3C7E4D31" w14:textId="77777777" w:rsidR="00D42721" w:rsidRPr="00B94582" w:rsidRDefault="00D42721" w:rsidP="00D4272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42721" w:rsidRPr="00FF7CAF" w14:paraId="64EC0976" w14:textId="77777777" w:rsidTr="00154772">
        <w:tc>
          <w:tcPr>
            <w:tcW w:w="2905" w:type="dxa"/>
            <w:shd w:val="clear" w:color="auto" w:fill="FFFFFF" w:themeFill="background1"/>
            <w:vAlign w:val="center"/>
          </w:tcPr>
          <w:p w14:paraId="2068D6E7" w14:textId="388531C6" w:rsidR="00D42721" w:rsidRPr="00B42E28" w:rsidRDefault="005A5610" w:rsidP="00D4272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XI. </w:t>
            </w:r>
            <w:r w:rsidR="00D42721">
              <w:rPr>
                <w:rFonts w:cs="Arial"/>
                <w:color w:val="000000"/>
                <w:szCs w:val="22"/>
              </w:rPr>
              <w:t xml:space="preserve">Ocena żywotności i przygotowanie </w:t>
            </w:r>
            <w:proofErr w:type="spellStart"/>
            <w:r w:rsidR="00D42721">
              <w:rPr>
                <w:rFonts w:cs="Arial"/>
                <w:color w:val="000000"/>
                <w:szCs w:val="22"/>
              </w:rPr>
              <w:t>nasadzeń</w:t>
            </w:r>
            <w:proofErr w:type="spellEnd"/>
            <w:r w:rsidR="00D42721">
              <w:rPr>
                <w:rFonts w:cs="Arial"/>
                <w:color w:val="000000"/>
                <w:szCs w:val="22"/>
              </w:rPr>
              <w:t xml:space="preserve"> zastępczych do odbioru końcowego opieki pielęgnacyjnej - rok 2025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1090EDE" w14:textId="2641319E" w:rsidR="00D42721" w:rsidRDefault="00D42721" w:rsidP="00D4272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złł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/szt.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038C4846" w14:textId="77777777" w:rsidR="00D42721" w:rsidRPr="00B94582" w:rsidRDefault="00D42721" w:rsidP="00D4272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BD4F04" w14:textId="77777777" w:rsidR="00D42721" w:rsidRPr="00B94582" w:rsidRDefault="00D42721" w:rsidP="00D4272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dxa"/>
            <w:shd w:val="clear" w:color="auto" w:fill="FFFFFF" w:themeFill="background1"/>
            <w:vAlign w:val="center"/>
          </w:tcPr>
          <w:p w14:paraId="748D1F05" w14:textId="77777777" w:rsidR="00D42721" w:rsidRPr="00B94582" w:rsidRDefault="00D42721" w:rsidP="00D4272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42721" w:rsidRPr="00FF7CAF" w14:paraId="3C5CCBE7" w14:textId="77777777" w:rsidTr="00D42721">
        <w:tc>
          <w:tcPr>
            <w:tcW w:w="2905" w:type="dxa"/>
            <w:shd w:val="clear" w:color="auto" w:fill="FFFFFF" w:themeFill="background1"/>
          </w:tcPr>
          <w:p w14:paraId="787CB8C5" w14:textId="77777777" w:rsidR="00D42721" w:rsidRPr="00B42E28" w:rsidRDefault="00D42721" w:rsidP="00D4272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3C9597F" w14:textId="77777777" w:rsidR="00D42721" w:rsidRDefault="00D42721" w:rsidP="00D42721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000000" w:themeFill="text1"/>
          </w:tcPr>
          <w:p w14:paraId="3E7B47C3" w14:textId="77777777" w:rsidR="00D42721" w:rsidRPr="00B36303" w:rsidRDefault="00D42721" w:rsidP="00D427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A7CC987" w14:textId="77777777" w:rsidR="00D42721" w:rsidRPr="00E95A8C" w:rsidRDefault="00D42721" w:rsidP="00D4272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dxa"/>
            <w:shd w:val="clear" w:color="auto" w:fill="FFFFFF" w:themeFill="background1"/>
          </w:tcPr>
          <w:p w14:paraId="404BF0AC" w14:textId="77777777" w:rsidR="00D42721" w:rsidRPr="00E95A8C" w:rsidRDefault="00D42721" w:rsidP="00D4272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42721" w:rsidRPr="00FF7CAF" w14:paraId="4C6F36AE" w14:textId="77777777" w:rsidTr="00F8311C">
        <w:tc>
          <w:tcPr>
            <w:tcW w:w="2905" w:type="dxa"/>
            <w:shd w:val="clear" w:color="auto" w:fill="FFFFFF" w:themeFill="background1"/>
            <w:vAlign w:val="center"/>
          </w:tcPr>
          <w:p w14:paraId="0159FE5F" w14:textId="46ACFF8A" w:rsidR="00D42721" w:rsidRPr="00B42E28" w:rsidRDefault="005A5610" w:rsidP="00D4272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XII. </w:t>
            </w:r>
            <w:r w:rsidR="00D42721">
              <w:rPr>
                <w:rFonts w:cs="Arial"/>
                <w:color w:val="000000"/>
                <w:szCs w:val="22"/>
              </w:rPr>
              <w:t>Przygotowanie protokołu końcowego (dokumentacji wraz ze zdjęciami pielęgnacji) do odbioru końcowego opieki pielęgnacyjnej - rok 2026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48040A0" w14:textId="19F394D0" w:rsidR="00D42721" w:rsidRDefault="00D42721" w:rsidP="00D42721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zł/protokół</w:t>
            </w:r>
          </w:p>
        </w:tc>
        <w:tc>
          <w:tcPr>
            <w:tcW w:w="2410" w:type="dxa"/>
            <w:shd w:val="clear" w:color="auto" w:fill="FFFFFF" w:themeFill="background1"/>
          </w:tcPr>
          <w:p w14:paraId="773C2A37" w14:textId="77777777" w:rsidR="00D42721" w:rsidRPr="00B36303" w:rsidRDefault="00D42721" w:rsidP="00D427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A2C8188" w14:textId="77777777" w:rsidR="00D42721" w:rsidRPr="00E95A8C" w:rsidRDefault="00D42721" w:rsidP="00D4272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dxa"/>
            <w:shd w:val="clear" w:color="auto" w:fill="FFFFFF" w:themeFill="background1"/>
          </w:tcPr>
          <w:p w14:paraId="78721A7D" w14:textId="77777777" w:rsidR="00D42721" w:rsidRPr="00E95A8C" w:rsidRDefault="00D42721" w:rsidP="00D4272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42721" w:rsidRPr="00FF7CAF" w14:paraId="58BC1380" w14:textId="77777777" w:rsidTr="00975EDF">
        <w:trPr>
          <w:trHeight w:val="650"/>
        </w:trPr>
        <w:tc>
          <w:tcPr>
            <w:tcW w:w="2905" w:type="dxa"/>
            <w:vAlign w:val="center"/>
          </w:tcPr>
          <w:p w14:paraId="54A0A323" w14:textId="77777777" w:rsidR="00D42721" w:rsidRPr="00B36303" w:rsidRDefault="00D42721" w:rsidP="00D42721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B36303">
              <w:rPr>
                <w:rFonts w:ascii="Arial" w:hAnsi="Arial" w:cs="Arial"/>
                <w:b/>
                <w:sz w:val="22"/>
                <w:szCs w:val="22"/>
              </w:rPr>
              <w:t>Razem:</w:t>
            </w:r>
          </w:p>
        </w:tc>
        <w:tc>
          <w:tcPr>
            <w:tcW w:w="2126" w:type="dxa"/>
            <w:vAlign w:val="center"/>
          </w:tcPr>
          <w:p w14:paraId="319F6296" w14:textId="77777777" w:rsidR="00D42721" w:rsidRPr="00B36303" w:rsidRDefault="00D42721" w:rsidP="00D42721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4A95EB69" w14:textId="77777777" w:rsidR="00D42721" w:rsidRPr="00D42721" w:rsidRDefault="00D42721" w:rsidP="00D427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7474E997" w14:textId="77777777" w:rsidR="00D42721" w:rsidRPr="007364F8" w:rsidRDefault="00D42721" w:rsidP="00D4272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dxa"/>
            <w:vAlign w:val="center"/>
          </w:tcPr>
          <w:p w14:paraId="44324CE0" w14:textId="77777777" w:rsidR="00D42721" w:rsidRPr="007364F8" w:rsidRDefault="00D42721" w:rsidP="00D42721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2450571" w14:textId="77777777" w:rsidR="0001534E" w:rsidRDefault="0001534E" w:rsidP="00DA7575">
      <w:pPr>
        <w:rPr>
          <w:sz w:val="28"/>
        </w:rPr>
      </w:pPr>
    </w:p>
    <w:p w14:paraId="6CEEA820" w14:textId="77777777" w:rsidR="00A41A0B" w:rsidRDefault="00A41A0B" w:rsidP="00DA7575">
      <w:pPr>
        <w:rPr>
          <w:sz w:val="28"/>
        </w:rPr>
      </w:pPr>
    </w:p>
    <w:p w14:paraId="1AB4B8EE" w14:textId="77777777" w:rsidR="00A14486" w:rsidRPr="00B36303" w:rsidRDefault="00A14486" w:rsidP="00B36303">
      <w:pPr>
        <w:rPr>
          <w:sz w:val="28"/>
        </w:rPr>
      </w:pPr>
    </w:p>
    <w:p w14:paraId="22274C1E" w14:textId="77777777" w:rsidR="00B36303" w:rsidRPr="00B36303" w:rsidRDefault="00B36303" w:rsidP="00B36303">
      <w:pPr>
        <w:rPr>
          <w:sz w:val="28"/>
        </w:rPr>
      </w:pPr>
    </w:p>
    <w:p w14:paraId="589FE394" w14:textId="263752EA" w:rsidR="00B36303" w:rsidRPr="00B36303" w:rsidRDefault="00B36303" w:rsidP="006E0006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14:paraId="08EA85F4" w14:textId="77777777" w:rsidR="00B36303" w:rsidRPr="00B36303" w:rsidRDefault="00B36303" w:rsidP="00B36303">
      <w:pPr>
        <w:rPr>
          <w:sz w:val="28"/>
        </w:rPr>
      </w:pPr>
    </w:p>
    <w:p w14:paraId="2821854F" w14:textId="77777777" w:rsidR="00B36303" w:rsidRPr="00B36303" w:rsidRDefault="00B36303" w:rsidP="00B36303">
      <w:pPr>
        <w:rPr>
          <w:sz w:val="28"/>
        </w:rPr>
      </w:pPr>
    </w:p>
    <w:sectPr w:rsidR="00B36303" w:rsidRPr="00B36303" w:rsidSect="00A41A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303"/>
    <w:rsid w:val="0001534E"/>
    <w:rsid w:val="00021425"/>
    <w:rsid w:val="00030D0E"/>
    <w:rsid w:val="0005041A"/>
    <w:rsid w:val="00052C0A"/>
    <w:rsid w:val="00056AFD"/>
    <w:rsid w:val="00063544"/>
    <w:rsid w:val="00076CDA"/>
    <w:rsid w:val="000B1229"/>
    <w:rsid w:val="000D6C1D"/>
    <w:rsid w:val="000D7B72"/>
    <w:rsid w:val="000E11AB"/>
    <w:rsid w:val="000F513E"/>
    <w:rsid w:val="001237A0"/>
    <w:rsid w:val="00125633"/>
    <w:rsid w:val="001313EC"/>
    <w:rsid w:val="00132B36"/>
    <w:rsid w:val="00154772"/>
    <w:rsid w:val="001815C0"/>
    <w:rsid w:val="00185FE5"/>
    <w:rsid w:val="001A54E5"/>
    <w:rsid w:val="001A7AB0"/>
    <w:rsid w:val="001B43C9"/>
    <w:rsid w:val="002208FB"/>
    <w:rsid w:val="00260D2E"/>
    <w:rsid w:val="00271CB8"/>
    <w:rsid w:val="00294CA3"/>
    <w:rsid w:val="002B5581"/>
    <w:rsid w:val="002D209D"/>
    <w:rsid w:val="002D31CF"/>
    <w:rsid w:val="0030085C"/>
    <w:rsid w:val="003008CF"/>
    <w:rsid w:val="00342ABD"/>
    <w:rsid w:val="00360520"/>
    <w:rsid w:val="00363DFC"/>
    <w:rsid w:val="00367057"/>
    <w:rsid w:val="0036722E"/>
    <w:rsid w:val="0037307D"/>
    <w:rsid w:val="003C4C9E"/>
    <w:rsid w:val="003E1B5F"/>
    <w:rsid w:val="00434435"/>
    <w:rsid w:val="004352E8"/>
    <w:rsid w:val="0043751A"/>
    <w:rsid w:val="00437D89"/>
    <w:rsid w:val="004474E1"/>
    <w:rsid w:val="0046199F"/>
    <w:rsid w:val="00476ED3"/>
    <w:rsid w:val="00481765"/>
    <w:rsid w:val="004D3FE7"/>
    <w:rsid w:val="004E2D31"/>
    <w:rsid w:val="005540C5"/>
    <w:rsid w:val="00570E2B"/>
    <w:rsid w:val="00594371"/>
    <w:rsid w:val="005A1D29"/>
    <w:rsid w:val="005A5610"/>
    <w:rsid w:val="005A72BA"/>
    <w:rsid w:val="005C54BF"/>
    <w:rsid w:val="005F20B9"/>
    <w:rsid w:val="005F2AC5"/>
    <w:rsid w:val="006003D2"/>
    <w:rsid w:val="0061365C"/>
    <w:rsid w:val="006615C0"/>
    <w:rsid w:val="0066685A"/>
    <w:rsid w:val="00683A3B"/>
    <w:rsid w:val="006B460D"/>
    <w:rsid w:val="006D532F"/>
    <w:rsid w:val="006E0006"/>
    <w:rsid w:val="007179A0"/>
    <w:rsid w:val="007364F8"/>
    <w:rsid w:val="00743EBC"/>
    <w:rsid w:val="00767EC3"/>
    <w:rsid w:val="00782792"/>
    <w:rsid w:val="00784B56"/>
    <w:rsid w:val="007900C8"/>
    <w:rsid w:val="007919E5"/>
    <w:rsid w:val="007B0BC0"/>
    <w:rsid w:val="007C3D14"/>
    <w:rsid w:val="007D168A"/>
    <w:rsid w:val="00831AB9"/>
    <w:rsid w:val="008432CE"/>
    <w:rsid w:val="00846978"/>
    <w:rsid w:val="0088782D"/>
    <w:rsid w:val="008A15D7"/>
    <w:rsid w:val="008B12C9"/>
    <w:rsid w:val="008B38CF"/>
    <w:rsid w:val="008C33C7"/>
    <w:rsid w:val="008F055B"/>
    <w:rsid w:val="00910723"/>
    <w:rsid w:val="00920C34"/>
    <w:rsid w:val="00975EDF"/>
    <w:rsid w:val="009A4258"/>
    <w:rsid w:val="009B598C"/>
    <w:rsid w:val="009B6FC9"/>
    <w:rsid w:val="009E2777"/>
    <w:rsid w:val="009F015C"/>
    <w:rsid w:val="00A111C9"/>
    <w:rsid w:val="00A14486"/>
    <w:rsid w:val="00A15851"/>
    <w:rsid w:val="00A20922"/>
    <w:rsid w:val="00A263F6"/>
    <w:rsid w:val="00A27D2F"/>
    <w:rsid w:val="00A35BE9"/>
    <w:rsid w:val="00A41A0B"/>
    <w:rsid w:val="00A65D83"/>
    <w:rsid w:val="00A73595"/>
    <w:rsid w:val="00A83B74"/>
    <w:rsid w:val="00A9444F"/>
    <w:rsid w:val="00A954D3"/>
    <w:rsid w:val="00AC4E87"/>
    <w:rsid w:val="00AE28A9"/>
    <w:rsid w:val="00B0608E"/>
    <w:rsid w:val="00B156F7"/>
    <w:rsid w:val="00B36303"/>
    <w:rsid w:val="00B42E28"/>
    <w:rsid w:val="00B63239"/>
    <w:rsid w:val="00B81077"/>
    <w:rsid w:val="00B9195C"/>
    <w:rsid w:val="00BA7F9C"/>
    <w:rsid w:val="00BD49E4"/>
    <w:rsid w:val="00BE60F1"/>
    <w:rsid w:val="00C22FB9"/>
    <w:rsid w:val="00C2455A"/>
    <w:rsid w:val="00C57510"/>
    <w:rsid w:val="00C57C9C"/>
    <w:rsid w:val="00C72FC5"/>
    <w:rsid w:val="00CA58D2"/>
    <w:rsid w:val="00CC35DD"/>
    <w:rsid w:val="00CD660B"/>
    <w:rsid w:val="00CE673B"/>
    <w:rsid w:val="00CF183E"/>
    <w:rsid w:val="00D01DF2"/>
    <w:rsid w:val="00D05992"/>
    <w:rsid w:val="00D42721"/>
    <w:rsid w:val="00D922DD"/>
    <w:rsid w:val="00DA7575"/>
    <w:rsid w:val="00DE5D42"/>
    <w:rsid w:val="00E035D0"/>
    <w:rsid w:val="00E535B0"/>
    <w:rsid w:val="00E65156"/>
    <w:rsid w:val="00E654E4"/>
    <w:rsid w:val="00E95A8C"/>
    <w:rsid w:val="00EA5441"/>
    <w:rsid w:val="00EF1DD1"/>
    <w:rsid w:val="00F01412"/>
    <w:rsid w:val="00F10EA2"/>
    <w:rsid w:val="00F11972"/>
    <w:rsid w:val="00F133A3"/>
    <w:rsid w:val="00F55797"/>
    <w:rsid w:val="00F81B26"/>
    <w:rsid w:val="00FC00BA"/>
    <w:rsid w:val="00FC09C4"/>
    <w:rsid w:val="00FD7A00"/>
    <w:rsid w:val="00FF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9B54"/>
  <w15:docId w15:val="{521EFBF6-3CDC-4FC3-887D-95F5DF6D0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F81B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1B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1B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B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B2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1B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1B2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SA Oddział w Sanoku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Lassota Piotr</dc:creator>
  <cp:lastModifiedBy>Wajda Marcin</cp:lastModifiedBy>
  <cp:revision>7</cp:revision>
  <cp:lastPrinted>2014-05-05T10:00:00Z</cp:lastPrinted>
  <dcterms:created xsi:type="dcterms:W3CDTF">2026-04-10T11:39:00Z</dcterms:created>
  <dcterms:modified xsi:type="dcterms:W3CDTF">2026-04-10T11:57:00Z</dcterms:modified>
</cp:coreProperties>
</file>